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A90E1" w14:textId="77777777" w:rsidR="00F713F8" w:rsidRPr="00014700" w:rsidRDefault="00F713F8" w:rsidP="00F713F8">
      <w:pPr>
        <w:pStyle w:val="p2"/>
        <w:rPr>
          <w:b/>
          <w:bCs/>
          <w:sz w:val="22"/>
          <w:szCs w:val="22"/>
        </w:rPr>
      </w:pPr>
      <w:r w:rsidRPr="00CA6A36">
        <w:rPr>
          <w:b/>
          <w:bCs/>
          <w:sz w:val="20"/>
          <w:szCs w:val="20"/>
        </w:rPr>
        <w:t>Terms and Conditions </w:t>
      </w:r>
    </w:p>
    <w:p w14:paraId="48F4DA75" w14:textId="77777777" w:rsidR="00F713F8" w:rsidRPr="00CA6A36" w:rsidRDefault="00F713F8" w:rsidP="00F713F8">
      <w:pPr>
        <w:pStyle w:val="p2"/>
        <w:numPr>
          <w:ilvl w:val="0"/>
          <w:numId w:val="1"/>
        </w:numPr>
        <w:rPr>
          <w:sz w:val="20"/>
          <w:szCs w:val="20"/>
        </w:rPr>
      </w:pPr>
      <w:r w:rsidRPr="00CA6A36">
        <w:rPr>
          <w:sz w:val="20"/>
          <w:szCs w:val="20"/>
        </w:rPr>
        <w:t>The Learn2Think Young Journalist Prize is open to children aged</w:t>
      </w:r>
      <w:r>
        <w:rPr>
          <w:sz w:val="20"/>
          <w:szCs w:val="20"/>
        </w:rPr>
        <w:t xml:space="preserve"> 8</w:t>
      </w:r>
      <w:r w:rsidRPr="00CA6A36">
        <w:rPr>
          <w:sz w:val="20"/>
          <w:szCs w:val="20"/>
        </w:rPr>
        <w:t>-9 and 10-11 at the time they enter</w:t>
      </w:r>
    </w:p>
    <w:p w14:paraId="746DA8B8" w14:textId="77777777" w:rsidR="00F713F8" w:rsidRPr="00CA6A36" w:rsidRDefault="00F713F8" w:rsidP="00F713F8">
      <w:pPr>
        <w:pStyle w:val="p2"/>
        <w:numPr>
          <w:ilvl w:val="0"/>
          <w:numId w:val="1"/>
        </w:numPr>
        <w:rPr>
          <w:sz w:val="20"/>
          <w:szCs w:val="20"/>
        </w:rPr>
      </w:pPr>
      <w:r w:rsidRPr="00CA6A36">
        <w:rPr>
          <w:sz w:val="20"/>
          <w:szCs w:val="20"/>
        </w:rPr>
        <w:t>The Award is not open to employees or agencies of the Learn2Think Foundation, Guardian News &amp; Media Limited (“GNM”), its group companies or their family members, or anyone else connected with the creation or administration of the Award. </w:t>
      </w:r>
    </w:p>
    <w:p w14:paraId="2DEEA277" w14:textId="77777777" w:rsidR="00F713F8" w:rsidRPr="00CA6A36" w:rsidRDefault="00F713F8" w:rsidP="00F713F8">
      <w:pPr>
        <w:pStyle w:val="p2"/>
        <w:numPr>
          <w:ilvl w:val="0"/>
          <w:numId w:val="1"/>
        </w:numPr>
        <w:rPr>
          <w:bCs/>
          <w:sz w:val="20"/>
          <w:szCs w:val="20"/>
        </w:rPr>
      </w:pPr>
      <w:r w:rsidRPr="00CA6A36">
        <w:rPr>
          <w:bCs/>
          <w:sz w:val="20"/>
          <w:szCs w:val="20"/>
        </w:rPr>
        <w:t xml:space="preserve">We look forward to welcoming entries in PDF format at learn2thinkfoundation.com no later than midnight on 16th October 2017. </w:t>
      </w:r>
      <w:r w:rsidRPr="00CA6A36">
        <w:rPr>
          <w:sz w:val="20"/>
          <w:szCs w:val="20"/>
        </w:rPr>
        <w:t>Entries received after this deadline will not be processed. </w:t>
      </w:r>
    </w:p>
    <w:p w14:paraId="36DB8061" w14:textId="77777777" w:rsidR="00F713F8" w:rsidRPr="00CA6A36" w:rsidRDefault="00F713F8" w:rsidP="00F713F8">
      <w:pPr>
        <w:pStyle w:val="p2"/>
        <w:numPr>
          <w:ilvl w:val="0"/>
          <w:numId w:val="1"/>
        </w:numPr>
        <w:rPr>
          <w:bCs/>
          <w:sz w:val="20"/>
          <w:szCs w:val="20"/>
        </w:rPr>
      </w:pPr>
      <w:r w:rsidRPr="00CA6A36">
        <w:rPr>
          <w:sz w:val="20"/>
          <w:szCs w:val="20"/>
        </w:rPr>
        <w:t>No responsibility is taken for entries that are lost, delayed, misdirected or incomplete or cannot be delivered or entered for any technical or other reason. Proof of delivery of the entry is not proof of receipt. </w:t>
      </w:r>
    </w:p>
    <w:p w14:paraId="1DD8D837" w14:textId="77777777" w:rsidR="00F713F8" w:rsidRPr="00CA6A36" w:rsidRDefault="00F713F8" w:rsidP="00F713F8">
      <w:pPr>
        <w:pStyle w:val="p2"/>
        <w:numPr>
          <w:ilvl w:val="0"/>
          <w:numId w:val="1"/>
        </w:numPr>
        <w:rPr>
          <w:sz w:val="20"/>
          <w:szCs w:val="20"/>
        </w:rPr>
      </w:pPr>
      <w:r w:rsidRPr="00CA6A36">
        <w:rPr>
          <w:sz w:val="20"/>
          <w:szCs w:val="20"/>
        </w:rPr>
        <w:t>The Learn2Think Foundation reserves the right to not process entries with illegible application forms or those that do not include the correct amount of entered material. </w:t>
      </w:r>
    </w:p>
    <w:p w14:paraId="22EB7AB1" w14:textId="77777777" w:rsidR="00F713F8" w:rsidRPr="00CA6A36" w:rsidRDefault="00F713F8" w:rsidP="00F713F8">
      <w:pPr>
        <w:pStyle w:val="p2"/>
        <w:numPr>
          <w:ilvl w:val="0"/>
          <w:numId w:val="1"/>
        </w:numPr>
        <w:rPr>
          <w:sz w:val="20"/>
          <w:szCs w:val="20"/>
        </w:rPr>
      </w:pPr>
      <w:r w:rsidRPr="00CA6A36">
        <w:rPr>
          <w:sz w:val="20"/>
          <w:szCs w:val="20"/>
        </w:rPr>
        <w:t>Entries must be the original work of the person responsible for the entry. Any evidence of plagiarism may result in the entrant being disqualified. </w:t>
      </w:r>
    </w:p>
    <w:p w14:paraId="3ECEA16E" w14:textId="77777777" w:rsidR="00F713F8" w:rsidRPr="00CA6A36" w:rsidRDefault="00F713F8" w:rsidP="00F713F8">
      <w:pPr>
        <w:pStyle w:val="p2"/>
        <w:numPr>
          <w:ilvl w:val="0"/>
          <w:numId w:val="1"/>
        </w:numPr>
        <w:rPr>
          <w:sz w:val="20"/>
          <w:szCs w:val="20"/>
        </w:rPr>
      </w:pPr>
      <w:r w:rsidRPr="00CA6A36">
        <w:rPr>
          <w:sz w:val="20"/>
          <w:szCs w:val="20"/>
        </w:rPr>
        <w:t xml:space="preserve">By submitting an entry, you confirm that you have the right to enter and have obtained all and any consents, permissions and </w:t>
      </w:r>
      <w:proofErr w:type="spellStart"/>
      <w:r w:rsidRPr="00CA6A36">
        <w:rPr>
          <w:sz w:val="20"/>
          <w:szCs w:val="20"/>
        </w:rPr>
        <w:t>authorisations</w:t>
      </w:r>
      <w:proofErr w:type="spellEnd"/>
      <w:r w:rsidRPr="00CA6A36">
        <w:rPr>
          <w:sz w:val="20"/>
          <w:szCs w:val="20"/>
        </w:rPr>
        <w:t xml:space="preserve"> that may be necessary (whether from your school, parent, guardian or otherwise) in order for you to enter. </w:t>
      </w:r>
    </w:p>
    <w:p w14:paraId="1813DD98" w14:textId="77777777" w:rsidR="00F713F8" w:rsidRPr="00CA6A36" w:rsidRDefault="00F713F8" w:rsidP="00F713F8">
      <w:pPr>
        <w:pStyle w:val="p2"/>
        <w:numPr>
          <w:ilvl w:val="0"/>
          <w:numId w:val="1"/>
        </w:numPr>
        <w:rPr>
          <w:sz w:val="20"/>
          <w:szCs w:val="20"/>
        </w:rPr>
      </w:pPr>
      <w:r w:rsidRPr="00CA6A36">
        <w:rPr>
          <w:sz w:val="20"/>
          <w:szCs w:val="20"/>
        </w:rPr>
        <w:t>Entries must be in English and entrants may submit only one entry. </w:t>
      </w:r>
    </w:p>
    <w:p w14:paraId="4D28C185" w14:textId="77777777" w:rsidR="00F713F8" w:rsidRPr="00CA6A36" w:rsidRDefault="00F713F8" w:rsidP="00F713F8">
      <w:pPr>
        <w:pStyle w:val="p2"/>
        <w:rPr>
          <w:sz w:val="20"/>
          <w:szCs w:val="20"/>
        </w:rPr>
      </w:pPr>
      <w:r>
        <w:rPr>
          <w:b/>
          <w:bCs/>
          <w:sz w:val="20"/>
          <w:szCs w:val="20"/>
        </w:rPr>
        <w:t>Judgin</w:t>
      </w:r>
      <w:r w:rsidRPr="00CA6A36">
        <w:rPr>
          <w:b/>
          <w:bCs/>
          <w:sz w:val="20"/>
          <w:szCs w:val="20"/>
        </w:rPr>
        <w:t>g and the prizes: </w:t>
      </w:r>
    </w:p>
    <w:p w14:paraId="2F94F916" w14:textId="77777777" w:rsidR="00F713F8" w:rsidRPr="00CA6A36" w:rsidRDefault="00F713F8" w:rsidP="00F713F8">
      <w:pPr>
        <w:pStyle w:val="p2"/>
        <w:numPr>
          <w:ilvl w:val="0"/>
          <w:numId w:val="1"/>
        </w:numPr>
        <w:rPr>
          <w:sz w:val="20"/>
          <w:szCs w:val="20"/>
        </w:rPr>
      </w:pPr>
      <w:r w:rsidRPr="00CA6A36">
        <w:rPr>
          <w:sz w:val="20"/>
          <w:szCs w:val="20"/>
        </w:rPr>
        <w:t xml:space="preserve">The list of people acting as judges for the Award and the criteria to be applied is set out on the website at https://www.toleranceday.org.uk. From the </w:t>
      </w:r>
      <w:proofErr w:type="gramStart"/>
      <w:r w:rsidRPr="00CA6A36">
        <w:rPr>
          <w:sz w:val="20"/>
          <w:szCs w:val="20"/>
        </w:rPr>
        <w:t>entries</w:t>
      </w:r>
      <w:proofErr w:type="gramEnd"/>
      <w:r w:rsidRPr="00CA6A36">
        <w:rPr>
          <w:sz w:val="20"/>
          <w:szCs w:val="20"/>
        </w:rPr>
        <w:t xml:space="preserve"> the judges will select a shortlist of no more than 10 finalists, 5 from each category. </w:t>
      </w:r>
    </w:p>
    <w:p w14:paraId="01249ECE" w14:textId="77777777" w:rsidR="00F713F8" w:rsidRPr="00CA6A36" w:rsidRDefault="00F713F8" w:rsidP="00F713F8">
      <w:pPr>
        <w:pStyle w:val="p2"/>
        <w:numPr>
          <w:ilvl w:val="0"/>
          <w:numId w:val="1"/>
        </w:numPr>
        <w:rPr>
          <w:sz w:val="20"/>
          <w:szCs w:val="20"/>
        </w:rPr>
      </w:pPr>
      <w:r w:rsidRPr="00CA6A36">
        <w:rPr>
          <w:sz w:val="20"/>
          <w:szCs w:val="20"/>
        </w:rPr>
        <w:t>Only shortlisted entrants will be contacted by The Learn2Think Foundation. Shortlisted entrants will be contacted by email by 9</w:t>
      </w:r>
      <w:r w:rsidRPr="00CA6A36">
        <w:rPr>
          <w:sz w:val="20"/>
          <w:szCs w:val="20"/>
          <w:vertAlign w:val="superscript"/>
        </w:rPr>
        <w:t>th</w:t>
      </w:r>
      <w:r w:rsidRPr="00CA6A36">
        <w:rPr>
          <w:sz w:val="20"/>
          <w:szCs w:val="20"/>
        </w:rPr>
        <w:t xml:space="preserve"> November 2017. </w:t>
      </w:r>
    </w:p>
    <w:p w14:paraId="74ED0832" w14:textId="77777777" w:rsidR="00F713F8" w:rsidRPr="00CA6A36" w:rsidRDefault="00F713F8" w:rsidP="00F713F8">
      <w:pPr>
        <w:pStyle w:val="p2"/>
        <w:numPr>
          <w:ilvl w:val="0"/>
          <w:numId w:val="1"/>
        </w:numPr>
        <w:rPr>
          <w:sz w:val="20"/>
          <w:szCs w:val="20"/>
        </w:rPr>
      </w:pPr>
      <w:r w:rsidRPr="00CA6A36">
        <w:rPr>
          <w:sz w:val="20"/>
          <w:szCs w:val="20"/>
        </w:rPr>
        <w:t>The judges’ decision is final and no negotiations or correspondence with entrants will be entered into. </w:t>
      </w:r>
    </w:p>
    <w:p w14:paraId="44604B52" w14:textId="77777777" w:rsidR="00F713F8" w:rsidRPr="00CA6A36" w:rsidRDefault="00F713F8" w:rsidP="00F713F8">
      <w:pPr>
        <w:pStyle w:val="p2"/>
        <w:numPr>
          <w:ilvl w:val="0"/>
          <w:numId w:val="1"/>
        </w:numPr>
        <w:rPr>
          <w:sz w:val="20"/>
          <w:szCs w:val="20"/>
        </w:rPr>
      </w:pPr>
      <w:r w:rsidRPr="00CA6A36">
        <w:rPr>
          <w:sz w:val="20"/>
          <w:szCs w:val="20"/>
        </w:rPr>
        <w:t xml:space="preserve">The winner will receive a DELL Inspiron (or equivalent), have their piece published, place </w:t>
      </w:r>
      <w:proofErr w:type="spellStart"/>
      <w:r w:rsidRPr="00CA6A36">
        <w:rPr>
          <w:sz w:val="20"/>
          <w:szCs w:val="20"/>
        </w:rPr>
        <w:t>tbd</w:t>
      </w:r>
      <w:proofErr w:type="spellEnd"/>
      <w:r w:rsidRPr="00CA6A36">
        <w:rPr>
          <w:sz w:val="20"/>
          <w:szCs w:val="20"/>
        </w:rPr>
        <w:t>. </w:t>
      </w:r>
    </w:p>
    <w:p w14:paraId="3D36500C" w14:textId="77777777" w:rsidR="00F713F8" w:rsidRPr="00CA6A36" w:rsidRDefault="00F713F8" w:rsidP="00F713F8">
      <w:pPr>
        <w:pStyle w:val="p2"/>
        <w:numPr>
          <w:ilvl w:val="0"/>
          <w:numId w:val="1"/>
        </w:numPr>
        <w:rPr>
          <w:sz w:val="20"/>
          <w:szCs w:val="20"/>
        </w:rPr>
      </w:pPr>
      <w:r w:rsidRPr="00CA6A36">
        <w:rPr>
          <w:sz w:val="20"/>
          <w:szCs w:val="20"/>
        </w:rPr>
        <w:t>The runners up will receive signed copies of books. </w:t>
      </w:r>
    </w:p>
    <w:p w14:paraId="67A9AC3B" w14:textId="77777777" w:rsidR="00F713F8" w:rsidRPr="00CA6A36" w:rsidRDefault="00F713F8" w:rsidP="00F713F8">
      <w:pPr>
        <w:pStyle w:val="p2"/>
        <w:numPr>
          <w:ilvl w:val="0"/>
          <w:numId w:val="1"/>
        </w:numPr>
        <w:rPr>
          <w:sz w:val="20"/>
          <w:szCs w:val="20"/>
        </w:rPr>
      </w:pPr>
      <w:r w:rsidRPr="00CA6A36">
        <w:rPr>
          <w:sz w:val="20"/>
          <w:szCs w:val="20"/>
        </w:rPr>
        <w:t>The Learn2Think Foundation retains the right to substitute the prize with another prize of similar value in the event the original prize offered is not available due to circumstances beyond its reasonable control. </w:t>
      </w:r>
    </w:p>
    <w:p w14:paraId="73414566" w14:textId="77777777" w:rsidR="00F713F8" w:rsidRPr="00014700" w:rsidRDefault="00F713F8" w:rsidP="00F713F8">
      <w:pPr>
        <w:pStyle w:val="p2"/>
        <w:numPr>
          <w:ilvl w:val="0"/>
          <w:numId w:val="1"/>
        </w:numPr>
        <w:rPr>
          <w:sz w:val="20"/>
          <w:szCs w:val="20"/>
        </w:rPr>
      </w:pPr>
      <w:r w:rsidRPr="00CA6A36">
        <w:rPr>
          <w:sz w:val="20"/>
          <w:szCs w:val="20"/>
        </w:rPr>
        <w:t>The prizes are non-exchangeable, non-transferable, and are not redeemable for cash or other prizes. The Learn2Think Foundation accepts no responsibility for any costs which are not set out in the Terms and Conditions. </w:t>
      </w:r>
    </w:p>
    <w:p w14:paraId="2A103E76" w14:textId="77777777" w:rsidR="00F713F8" w:rsidRPr="00CA6A36" w:rsidRDefault="00F713F8" w:rsidP="00F713F8">
      <w:pPr>
        <w:pStyle w:val="p2"/>
        <w:rPr>
          <w:sz w:val="20"/>
          <w:szCs w:val="20"/>
        </w:rPr>
      </w:pPr>
      <w:r w:rsidRPr="00CA6A36">
        <w:rPr>
          <w:b/>
          <w:bCs/>
          <w:sz w:val="20"/>
          <w:szCs w:val="20"/>
        </w:rPr>
        <w:t>Other terms and conditions: </w:t>
      </w:r>
    </w:p>
    <w:p w14:paraId="4C38F7A1" w14:textId="77777777" w:rsidR="00F713F8" w:rsidRPr="00CA6A36" w:rsidRDefault="00F713F8" w:rsidP="00F713F8">
      <w:pPr>
        <w:pStyle w:val="p2"/>
        <w:numPr>
          <w:ilvl w:val="0"/>
          <w:numId w:val="1"/>
        </w:numPr>
        <w:rPr>
          <w:sz w:val="20"/>
          <w:szCs w:val="20"/>
        </w:rPr>
      </w:pPr>
      <w:r w:rsidRPr="00CA6A36">
        <w:rPr>
          <w:sz w:val="20"/>
          <w:szCs w:val="20"/>
        </w:rPr>
        <w:t>Winner and runners up may be required for promotional activity. </w:t>
      </w:r>
    </w:p>
    <w:p w14:paraId="4080AF42" w14:textId="77777777" w:rsidR="00F713F8" w:rsidRPr="00CA6A36" w:rsidRDefault="00F713F8" w:rsidP="00F713F8">
      <w:pPr>
        <w:pStyle w:val="p2"/>
        <w:numPr>
          <w:ilvl w:val="0"/>
          <w:numId w:val="1"/>
        </w:numPr>
        <w:rPr>
          <w:sz w:val="20"/>
          <w:szCs w:val="20"/>
        </w:rPr>
      </w:pPr>
      <w:r w:rsidRPr="00CA6A36">
        <w:rPr>
          <w:sz w:val="20"/>
          <w:szCs w:val="20"/>
        </w:rPr>
        <w:t>Material entered will not be returned to senders. </w:t>
      </w:r>
    </w:p>
    <w:p w14:paraId="23D053AA" w14:textId="77777777" w:rsidR="00F713F8" w:rsidRPr="00CA6A36" w:rsidRDefault="00F713F8" w:rsidP="00F713F8">
      <w:pPr>
        <w:pStyle w:val="p2"/>
        <w:numPr>
          <w:ilvl w:val="0"/>
          <w:numId w:val="1"/>
        </w:numPr>
        <w:rPr>
          <w:sz w:val="20"/>
          <w:szCs w:val="20"/>
        </w:rPr>
      </w:pPr>
      <w:r w:rsidRPr="00CA6A36">
        <w:rPr>
          <w:sz w:val="20"/>
          <w:szCs w:val="20"/>
        </w:rPr>
        <w:t xml:space="preserve">The Learn2Think Foundation accepts no responsibility for any damage, loss, liabilities, injury or disappointment incurred or suffered by you as a result of entering the Award or accepting the prize. The Guardian Foundation further disclaims liability for any injury or damage to your or any other person’s computer relating to or resulting from participation in or downloading any materials in connection with the Award. </w:t>
      </w:r>
    </w:p>
    <w:p w14:paraId="0A266EB0" w14:textId="77777777" w:rsidR="00F713F8" w:rsidRPr="00CA6A36" w:rsidRDefault="00F713F8" w:rsidP="00F713F8">
      <w:pPr>
        <w:pStyle w:val="p2"/>
        <w:numPr>
          <w:ilvl w:val="0"/>
          <w:numId w:val="1"/>
        </w:numPr>
        <w:rPr>
          <w:sz w:val="20"/>
          <w:szCs w:val="20"/>
        </w:rPr>
      </w:pPr>
      <w:r w:rsidRPr="00CA6A36">
        <w:rPr>
          <w:sz w:val="20"/>
          <w:szCs w:val="20"/>
        </w:rPr>
        <w:t xml:space="preserve">In consideration of The Learn2Think Foundation agreeing to consider their entry, each entrant: (a) grants the Learn2Think Foundation a royalty-free </w:t>
      </w:r>
      <w:proofErr w:type="spellStart"/>
      <w:r w:rsidRPr="00CA6A36">
        <w:rPr>
          <w:sz w:val="20"/>
          <w:szCs w:val="20"/>
        </w:rPr>
        <w:t>licence</w:t>
      </w:r>
      <w:proofErr w:type="spellEnd"/>
      <w:r w:rsidRPr="00CA6A36">
        <w:rPr>
          <w:sz w:val="20"/>
          <w:szCs w:val="20"/>
        </w:rPr>
        <w:t xml:space="preserve"> to copy, edit, display, publish, broadcast and make available their entry in any format in connection with the Award or promotion of the Award; (b) agrees that The Learn2Think Foundation may publish their name in connection with the use of the entry; (c) warrants that the work submitted with their entry is their own or the relevant team’s original work, that it is not defamatory and that it shall not infringe any third-party rights including, without limitation, privacy; and (d) agrees that The Learn2Think Foundation may grant to its partners and/or associated companies a sub-</w:t>
      </w:r>
      <w:proofErr w:type="spellStart"/>
      <w:r w:rsidRPr="00CA6A36">
        <w:rPr>
          <w:sz w:val="20"/>
          <w:szCs w:val="20"/>
        </w:rPr>
        <w:t>licence</w:t>
      </w:r>
      <w:proofErr w:type="spellEnd"/>
      <w:r w:rsidRPr="00CA6A36">
        <w:rPr>
          <w:sz w:val="20"/>
          <w:szCs w:val="20"/>
        </w:rPr>
        <w:t xml:space="preserve"> of the rights licensed to Learn2Think under these terms and conditions on such terms as The Learn2Think Foundation shall agree in its sole discretion. </w:t>
      </w:r>
    </w:p>
    <w:p w14:paraId="7F7105D0" w14:textId="77777777" w:rsidR="00F713F8" w:rsidRPr="00CA6A36" w:rsidRDefault="00F713F8" w:rsidP="00F713F8">
      <w:pPr>
        <w:pStyle w:val="p2"/>
        <w:numPr>
          <w:ilvl w:val="0"/>
          <w:numId w:val="1"/>
        </w:numPr>
        <w:rPr>
          <w:sz w:val="20"/>
          <w:szCs w:val="20"/>
        </w:rPr>
      </w:pPr>
      <w:r w:rsidRPr="00CA6A36">
        <w:rPr>
          <w:sz w:val="20"/>
          <w:szCs w:val="20"/>
        </w:rPr>
        <w:t>The Learn2Think Foundation reserves the right at any time and from time to time to modify or discontinue, temporarily or permanently, the Learn2Think Young Journalist Award or any feature thereof with or without prior notice due to reasons outside its control (including, without limitation, in the case of anticipated, suspected, or actual fraud). </w:t>
      </w:r>
    </w:p>
    <w:p w14:paraId="2DF8FF64" w14:textId="77777777" w:rsidR="00F713F8" w:rsidRPr="00CA6A36" w:rsidRDefault="00F713F8" w:rsidP="00F713F8">
      <w:pPr>
        <w:pStyle w:val="p2"/>
        <w:numPr>
          <w:ilvl w:val="0"/>
          <w:numId w:val="1"/>
        </w:numPr>
        <w:rPr>
          <w:sz w:val="20"/>
          <w:szCs w:val="20"/>
        </w:rPr>
      </w:pPr>
      <w:r w:rsidRPr="00CA6A36">
        <w:rPr>
          <w:sz w:val="20"/>
          <w:szCs w:val="20"/>
        </w:rPr>
        <w:t>The Learn2Think Young Journalist Award and these terms and conditions shall be governed by English law under the exclusive jurisdiction of the English courts </w:t>
      </w:r>
    </w:p>
    <w:p w14:paraId="446A5880" w14:textId="77777777" w:rsidR="00C75E3C" w:rsidRDefault="00F713F8">
      <w:bookmarkStart w:id="0" w:name="_GoBack"/>
      <w:bookmarkEnd w:id="0"/>
    </w:p>
    <w:sectPr w:rsidR="00C75E3C" w:rsidSect="003E5C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C5091"/>
    <w:multiLevelType w:val="hybridMultilevel"/>
    <w:tmpl w:val="AC34D0AC"/>
    <w:lvl w:ilvl="0" w:tplc="F92EE552">
      <w:start w:val="1"/>
      <w:numFmt w:val="decimal"/>
      <w:lvlText w:val="%1."/>
      <w:lvlJc w:val="left"/>
      <w:pPr>
        <w:ind w:left="360" w:hanging="360"/>
      </w:pPr>
      <w:rPr>
        <w:rFonts w:ascii="Calibri" w:eastAsiaTheme="minorHAns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F8"/>
    <w:rsid w:val="000B3A26"/>
    <w:rsid w:val="009A1B51"/>
    <w:rsid w:val="00A71558"/>
    <w:rsid w:val="00C7645F"/>
    <w:rsid w:val="00F713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75C7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F713F8"/>
    <w:rPr>
      <w:rFonts w:ascii="Calibri" w:hAnsi="Calibri"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669</Words>
  <Characters>3814</Characters>
  <Application>Microsoft Macintosh Word</Application>
  <DocSecurity>0</DocSecurity>
  <Lines>31</Lines>
  <Paragraphs>8</Paragraphs>
  <ScaleCrop>false</ScaleCrop>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Jackson</dc:creator>
  <cp:keywords/>
  <dc:description/>
  <cp:lastModifiedBy>Felicia Jackson</cp:lastModifiedBy>
  <cp:revision>1</cp:revision>
  <dcterms:created xsi:type="dcterms:W3CDTF">2017-07-18T14:34:00Z</dcterms:created>
  <dcterms:modified xsi:type="dcterms:W3CDTF">2017-07-18T14:35:00Z</dcterms:modified>
</cp:coreProperties>
</file>